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1E6A8" w14:textId="6E8E118E" w:rsidR="00283C62" w:rsidRPr="00D006F0" w:rsidRDefault="001057FE" w:rsidP="00521418">
      <w:pPr>
        <w:tabs>
          <w:tab w:val="left" w:pos="4230"/>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Wednesday News Release </w:t>
      </w:r>
    </w:p>
    <w:p w14:paraId="640A9BE9" w14:textId="77777777" w:rsidR="00283C62" w:rsidRPr="00EF6147" w:rsidRDefault="00283C62" w:rsidP="00283C62">
      <w:pPr>
        <w:spacing w:after="0" w:line="240" w:lineRule="auto"/>
        <w:rPr>
          <w:rFonts w:ascii="Times New Roman" w:hAnsi="Times New Roman" w:cs="Times New Roman"/>
          <w:b/>
          <w:color w:val="FF0000"/>
          <w:sz w:val="24"/>
          <w:szCs w:val="24"/>
        </w:rPr>
      </w:pPr>
      <w:r w:rsidRPr="00EF6147">
        <w:rPr>
          <w:rFonts w:ascii="Times New Roman" w:hAnsi="Times New Roman" w:cs="Times New Roman"/>
          <w:b/>
          <w:color w:val="FF0000"/>
          <w:sz w:val="24"/>
          <w:szCs w:val="24"/>
        </w:rPr>
        <w:t>Embargoed until 11:15 a.m. PT/2:15 p.m. ET, Wednesday, March 8, 2017</w:t>
      </w:r>
    </w:p>
    <w:p w14:paraId="060C3488" w14:textId="4093CC40" w:rsidR="00283C62" w:rsidRPr="00D006F0" w:rsidRDefault="00283C62" w:rsidP="00283C62">
      <w:pPr>
        <w:spacing w:after="0" w:line="240" w:lineRule="auto"/>
        <w:rPr>
          <w:rFonts w:ascii="Times New Roman" w:hAnsi="Times New Roman" w:cs="Times New Roman"/>
          <w:b/>
          <w:color w:val="000000" w:themeColor="text1"/>
          <w:sz w:val="24"/>
          <w:szCs w:val="24"/>
        </w:rPr>
      </w:pPr>
      <w:bookmarkStart w:id="0" w:name="_GoBack"/>
      <w:bookmarkEnd w:id="0"/>
      <w:r w:rsidRPr="00D006F0">
        <w:rPr>
          <w:rFonts w:ascii="Times New Roman" w:hAnsi="Times New Roman" w:cs="Times New Roman"/>
          <w:b/>
          <w:color w:val="000000" w:themeColor="text1"/>
          <w:sz w:val="24"/>
          <w:szCs w:val="24"/>
        </w:rPr>
        <w:t>Presentation 2</w:t>
      </w:r>
    </w:p>
    <w:p w14:paraId="1D47F4B0" w14:textId="77777777" w:rsidR="00283C62" w:rsidRPr="00EF6147" w:rsidRDefault="00283C62" w:rsidP="00EF6147">
      <w:pPr>
        <w:spacing w:after="0"/>
        <w:rPr>
          <w:rFonts w:ascii="Times New Roman" w:hAnsi="Times New Roman" w:cs="Times New Roman"/>
          <w:sz w:val="24"/>
          <w:szCs w:val="24"/>
        </w:rPr>
      </w:pPr>
    </w:p>
    <w:p w14:paraId="6C82CF03" w14:textId="4BD53FE0" w:rsidR="00283C62" w:rsidRPr="00EF6147" w:rsidRDefault="00283C62" w:rsidP="00283C62">
      <w:pPr>
        <w:spacing w:after="0" w:line="280" w:lineRule="atLeast"/>
        <w:rPr>
          <w:rFonts w:ascii="Times New Roman" w:eastAsia="Times New Roman" w:hAnsi="Times New Roman" w:cs="Times New Roman"/>
          <w:b/>
          <w:bCs/>
          <w:color w:val="336699"/>
          <w:sz w:val="24"/>
          <w:szCs w:val="24"/>
        </w:rPr>
      </w:pPr>
    </w:p>
    <w:p w14:paraId="249A1CBC" w14:textId="77777777" w:rsidR="00283C62" w:rsidRPr="00EF6147" w:rsidRDefault="00283C62" w:rsidP="00283C62">
      <w:pPr>
        <w:spacing w:after="0" w:line="280" w:lineRule="atLeast"/>
        <w:rPr>
          <w:rFonts w:ascii="Times New Roman" w:eastAsia="Times New Roman" w:hAnsi="Times New Roman" w:cs="Times New Roman"/>
          <w:b/>
          <w:bCs/>
          <w:sz w:val="24"/>
          <w:szCs w:val="24"/>
        </w:rPr>
      </w:pPr>
      <w:r w:rsidRPr="00EF6147">
        <w:rPr>
          <w:rFonts w:ascii="Times New Roman" w:eastAsia="Times New Roman" w:hAnsi="Times New Roman" w:cs="Times New Roman"/>
          <w:b/>
          <w:bCs/>
          <w:sz w:val="24"/>
          <w:szCs w:val="24"/>
        </w:rPr>
        <w:t xml:space="preserve">Contact Information: Mr. Hanzhang Xu may be reached at (919) 599-5831 or </w:t>
      </w:r>
      <w:hyperlink r:id="rId4" w:history="1">
        <w:r w:rsidRPr="00EF6147">
          <w:rPr>
            <w:rStyle w:val="Hyperlink"/>
            <w:rFonts w:ascii="Times New Roman" w:eastAsia="Times New Roman" w:hAnsi="Times New Roman" w:cs="Times New Roman"/>
            <w:b/>
            <w:sz w:val="24"/>
            <w:szCs w:val="24"/>
          </w:rPr>
          <w:t>hanzhang.xu@duke.edu</w:t>
        </w:r>
      </w:hyperlink>
    </w:p>
    <w:p w14:paraId="474D307D" w14:textId="77777777" w:rsidR="00283C62" w:rsidRPr="00EF6147" w:rsidRDefault="00283C62" w:rsidP="00283C62">
      <w:pPr>
        <w:spacing w:after="0" w:line="280" w:lineRule="atLeast"/>
        <w:rPr>
          <w:rFonts w:ascii="Times New Roman" w:eastAsia="Times New Roman" w:hAnsi="Times New Roman" w:cs="Times New Roman"/>
          <w:b/>
          <w:bCs/>
          <w:i/>
          <w:sz w:val="24"/>
          <w:szCs w:val="24"/>
        </w:rPr>
      </w:pPr>
      <w:r w:rsidRPr="00EF6147">
        <w:rPr>
          <w:rFonts w:ascii="Times New Roman" w:eastAsia="Times New Roman" w:hAnsi="Times New Roman" w:cs="Times New Roman"/>
          <w:b/>
          <w:bCs/>
          <w:i/>
          <w:sz w:val="24"/>
          <w:szCs w:val="24"/>
        </w:rPr>
        <w:t>(Please do not publish contact information)</w:t>
      </w:r>
    </w:p>
    <w:p w14:paraId="7749FD3B" w14:textId="77777777" w:rsidR="00283C62" w:rsidRPr="00EF6147" w:rsidRDefault="00283C62" w:rsidP="00283C62">
      <w:pPr>
        <w:spacing w:after="0" w:line="280" w:lineRule="atLeast"/>
        <w:rPr>
          <w:rFonts w:ascii="Times New Roman" w:eastAsia="Times New Roman" w:hAnsi="Times New Roman" w:cs="Times New Roman"/>
          <w:b/>
          <w:bCs/>
          <w:i/>
          <w:sz w:val="24"/>
          <w:szCs w:val="24"/>
        </w:rPr>
      </w:pPr>
    </w:p>
    <w:p w14:paraId="6C84A7C2" w14:textId="4F00601F" w:rsidR="00283C62" w:rsidRPr="00EF6147" w:rsidRDefault="0078792D" w:rsidP="00283C62">
      <w:pPr>
        <w:spacing w:after="0" w:line="28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News Release Title: </w:t>
      </w:r>
      <w:r w:rsidR="00283C62" w:rsidRPr="00EF6147">
        <w:rPr>
          <w:rFonts w:ascii="Times New Roman" w:eastAsia="Times New Roman" w:hAnsi="Times New Roman" w:cs="Times New Roman"/>
          <w:b/>
          <w:bCs/>
          <w:sz w:val="24"/>
          <w:szCs w:val="24"/>
        </w:rPr>
        <w:t xml:space="preserve">Playing </w:t>
      </w:r>
      <w:proofErr w:type="spellStart"/>
      <w:r w:rsidR="00283C62" w:rsidRPr="00EF6147">
        <w:rPr>
          <w:rFonts w:ascii="Times New Roman" w:eastAsia="Times New Roman" w:hAnsi="Times New Roman" w:cs="Times New Roman"/>
          <w:b/>
          <w:bCs/>
          <w:sz w:val="24"/>
          <w:szCs w:val="24"/>
        </w:rPr>
        <w:t>Pokemon</w:t>
      </w:r>
      <w:proofErr w:type="spellEnd"/>
      <w:r w:rsidR="00283C62" w:rsidRPr="00EF6147">
        <w:rPr>
          <w:rFonts w:ascii="Times New Roman" w:eastAsia="Times New Roman" w:hAnsi="Times New Roman" w:cs="Times New Roman"/>
          <w:b/>
          <w:bCs/>
          <w:sz w:val="24"/>
          <w:szCs w:val="24"/>
        </w:rPr>
        <w:t xml:space="preserve"> Go May Help People Reach 10,000 Daily Steps</w:t>
      </w:r>
      <w:r w:rsidR="00D11824">
        <w:rPr>
          <w:rFonts w:ascii="Times New Roman" w:eastAsia="Times New Roman" w:hAnsi="Times New Roman" w:cs="Times New Roman"/>
          <w:b/>
          <w:bCs/>
          <w:sz w:val="24"/>
          <w:szCs w:val="24"/>
        </w:rPr>
        <w:t xml:space="preserve"> Goal</w:t>
      </w:r>
    </w:p>
    <w:p w14:paraId="3824A9E6" w14:textId="77777777" w:rsidR="00283C62" w:rsidRPr="00283C62" w:rsidRDefault="00283C62" w:rsidP="00283C62">
      <w:pPr>
        <w:spacing w:after="0" w:line="280" w:lineRule="atLeast"/>
        <w:rPr>
          <w:rFonts w:ascii="Times New Roman" w:eastAsia="Times New Roman" w:hAnsi="Times New Roman" w:cs="Times New Roman"/>
          <w:sz w:val="24"/>
          <w:szCs w:val="24"/>
          <w:lang w:val="en"/>
        </w:rPr>
      </w:pPr>
    </w:p>
    <w:p w14:paraId="7196B019" w14:textId="77777777" w:rsidR="00EF6147" w:rsidRDefault="00283C62" w:rsidP="00EF6147">
      <w:pPr>
        <w:spacing w:after="0" w:line="280" w:lineRule="atLeast"/>
        <w:rPr>
          <w:rFonts w:ascii="Times New Roman" w:eastAsia="Times New Roman" w:hAnsi="Times New Roman" w:cs="Times New Roman"/>
          <w:b/>
          <w:bCs/>
          <w:color w:val="336699"/>
          <w:sz w:val="24"/>
          <w:szCs w:val="24"/>
          <w:lang w:val="en"/>
        </w:rPr>
      </w:pPr>
      <w:r w:rsidRPr="00EF6147">
        <w:rPr>
          <w:rFonts w:ascii="Times New Roman" w:eastAsia="Times New Roman" w:hAnsi="Times New Roman" w:cs="Times New Roman"/>
          <w:b/>
          <w:bCs/>
          <w:color w:val="336699"/>
          <w:sz w:val="24"/>
          <w:szCs w:val="24"/>
          <w:lang w:val="en"/>
        </w:rPr>
        <w:t>Session Assignment</w:t>
      </w:r>
    </w:p>
    <w:p w14:paraId="3CEE9D3A" w14:textId="5B4471CA" w:rsidR="00EF6147" w:rsidRDefault="00283C62" w:rsidP="00EF6147">
      <w:pPr>
        <w:spacing w:after="0" w:line="280" w:lineRule="atLeast"/>
        <w:rPr>
          <w:rFonts w:ascii="Times New Roman" w:eastAsia="Times New Roman" w:hAnsi="Times New Roman" w:cs="Times New Roman"/>
          <w:bCs/>
          <w:sz w:val="24"/>
          <w:szCs w:val="24"/>
          <w:lang w:val="en"/>
        </w:rPr>
      </w:pPr>
      <w:r w:rsidRPr="00EF6147">
        <w:rPr>
          <w:rFonts w:ascii="Times New Roman" w:eastAsia="Times New Roman" w:hAnsi="Times New Roman" w:cs="Times New Roman"/>
          <w:bCs/>
          <w:sz w:val="24"/>
          <w:szCs w:val="24"/>
          <w:lang w:val="en"/>
        </w:rPr>
        <w:t>2 - The Built Environment (Presentation #: 02; Speaking Time: 3/8/2017 11:15 AM - 3/8/2017 11:30 AM)</w:t>
      </w:r>
    </w:p>
    <w:p w14:paraId="29129483" w14:textId="77777777" w:rsidR="00283C62" w:rsidRPr="00EF6147" w:rsidRDefault="00C8510A" w:rsidP="00283C62">
      <w:pPr>
        <w:spacing w:after="0" w:line="280" w:lineRule="atLeast"/>
        <w:rPr>
          <w:rFonts w:ascii="Times New Roman" w:eastAsia="Times New Roman" w:hAnsi="Times New Roman" w:cs="Times New Roman"/>
          <w:bCs/>
          <w:sz w:val="24"/>
          <w:szCs w:val="24"/>
          <w:lang w:val="en"/>
        </w:rPr>
      </w:pPr>
      <w:r>
        <w:rPr>
          <w:rFonts w:ascii="Times New Roman" w:eastAsia="Times New Roman" w:hAnsi="Times New Roman" w:cs="Times New Roman"/>
          <w:color w:val="000000"/>
          <w:sz w:val="24"/>
          <w:szCs w:val="24"/>
          <w:lang w:val="en"/>
        </w:rPr>
        <w:pict w14:anchorId="05F8FDE4">
          <v:rect id="_x0000_i1025" style="width:0;height:1.5pt" o:hralign="center" o:hrstd="t" o:hr="t" fillcolor="#a0a0a0" stroked="f"/>
        </w:pict>
      </w:r>
      <w:r w:rsidR="0078792D" w:rsidRPr="0078792D">
        <w:rPr>
          <w:rFonts w:ascii="Times New Roman" w:eastAsia="Times New Roman" w:hAnsi="Times New Roman" w:cs="Times New Roman"/>
          <w:b/>
          <w:color w:val="2F5496" w:themeColor="accent1" w:themeShade="BF"/>
          <w:sz w:val="24"/>
          <w:szCs w:val="24"/>
          <w:lang w:val="en"/>
        </w:rPr>
        <w:t xml:space="preserve">Abstract </w:t>
      </w:r>
      <w:r w:rsidR="00283C62" w:rsidRPr="0078792D">
        <w:rPr>
          <w:rFonts w:ascii="Times New Roman" w:eastAsia="Times New Roman" w:hAnsi="Times New Roman" w:cs="Times New Roman"/>
          <w:b/>
          <w:bCs/>
          <w:color w:val="2F5496" w:themeColor="accent1" w:themeShade="BF"/>
          <w:sz w:val="24"/>
          <w:szCs w:val="24"/>
          <w:lang w:val="en"/>
        </w:rPr>
        <w:t>Title</w:t>
      </w:r>
    </w:p>
    <w:p w14:paraId="48D82248" w14:textId="77777777" w:rsidR="00283C62" w:rsidRPr="00283C62" w:rsidRDefault="00283C62" w:rsidP="00EF6147">
      <w:pPr>
        <w:spacing w:after="0" w:line="280" w:lineRule="atLeast"/>
        <w:rPr>
          <w:rFonts w:ascii="Times New Roman" w:eastAsia="Times New Roman" w:hAnsi="Times New Roman" w:cs="Times New Roman"/>
          <w:b/>
          <w:bCs/>
          <w:sz w:val="24"/>
          <w:szCs w:val="24"/>
          <w:lang w:val="en"/>
        </w:rPr>
      </w:pPr>
      <w:r w:rsidRPr="00EF6147">
        <w:rPr>
          <w:rFonts w:ascii="Times New Roman" w:eastAsia="Times New Roman" w:hAnsi="Times New Roman" w:cs="Times New Roman"/>
          <w:b/>
          <w:bCs/>
          <w:sz w:val="24"/>
          <w:szCs w:val="24"/>
          <w:lang w:val="en"/>
        </w:rPr>
        <w:t xml:space="preserve">Does </w:t>
      </w:r>
      <w:proofErr w:type="spellStart"/>
      <w:r w:rsidRPr="00EF6147">
        <w:rPr>
          <w:rFonts w:ascii="Times New Roman" w:eastAsia="Times New Roman" w:hAnsi="Times New Roman" w:cs="Times New Roman"/>
          <w:b/>
          <w:bCs/>
          <w:sz w:val="24"/>
          <w:szCs w:val="24"/>
          <w:lang w:val="en"/>
        </w:rPr>
        <w:t>Pokemon</w:t>
      </w:r>
      <w:proofErr w:type="spellEnd"/>
      <w:r w:rsidRPr="00EF6147">
        <w:rPr>
          <w:rFonts w:ascii="Times New Roman" w:eastAsia="Times New Roman" w:hAnsi="Times New Roman" w:cs="Times New Roman"/>
          <w:b/>
          <w:bCs/>
          <w:sz w:val="24"/>
          <w:szCs w:val="24"/>
          <w:lang w:val="en"/>
        </w:rPr>
        <w:t xml:space="preserve"> Go Help Players be More Active? An Evaluation of </w:t>
      </w:r>
      <w:proofErr w:type="spellStart"/>
      <w:r w:rsidRPr="00EF6147">
        <w:rPr>
          <w:rFonts w:ascii="Times New Roman" w:eastAsia="Times New Roman" w:hAnsi="Times New Roman" w:cs="Times New Roman"/>
          <w:b/>
          <w:bCs/>
          <w:sz w:val="24"/>
          <w:szCs w:val="24"/>
          <w:lang w:val="en"/>
        </w:rPr>
        <w:t>Pokemon</w:t>
      </w:r>
      <w:proofErr w:type="spellEnd"/>
      <w:r w:rsidRPr="00EF6147">
        <w:rPr>
          <w:rFonts w:ascii="Times New Roman" w:eastAsia="Times New Roman" w:hAnsi="Times New Roman" w:cs="Times New Roman"/>
          <w:b/>
          <w:bCs/>
          <w:sz w:val="24"/>
          <w:szCs w:val="24"/>
          <w:lang w:val="en"/>
        </w:rPr>
        <w:t xml:space="preserve"> Go and Physical Activity </w:t>
      </w:r>
    </w:p>
    <w:p w14:paraId="26A802F1" w14:textId="77777777" w:rsidR="00283C62" w:rsidRPr="00283C62" w:rsidRDefault="00283C62" w:rsidP="00283C62">
      <w:pPr>
        <w:spacing w:after="0" w:line="280" w:lineRule="atLeast"/>
        <w:rPr>
          <w:rFonts w:ascii="Times New Roman" w:eastAsia="Times New Roman" w:hAnsi="Times New Roman" w:cs="Times New Roman"/>
          <w:color w:val="000000"/>
          <w:sz w:val="24"/>
          <w:szCs w:val="24"/>
          <w:lang w:val="en"/>
        </w:rPr>
      </w:pPr>
    </w:p>
    <w:p w14:paraId="1685A8C7" w14:textId="77777777" w:rsidR="00283C62" w:rsidRPr="00283C62" w:rsidRDefault="00283C62" w:rsidP="00283C62">
      <w:pPr>
        <w:spacing w:after="0" w:line="280" w:lineRule="atLeast"/>
        <w:rPr>
          <w:rFonts w:ascii="Times New Roman" w:eastAsia="Times New Roman" w:hAnsi="Times New Roman" w:cs="Times New Roman"/>
          <w:b/>
          <w:bCs/>
          <w:color w:val="336699"/>
          <w:sz w:val="24"/>
          <w:szCs w:val="24"/>
          <w:lang w:val="en"/>
        </w:rPr>
      </w:pPr>
      <w:r w:rsidRPr="00283C62">
        <w:rPr>
          <w:rFonts w:ascii="Times New Roman" w:eastAsia="Times New Roman" w:hAnsi="Times New Roman" w:cs="Times New Roman"/>
          <w:b/>
          <w:bCs/>
          <w:color w:val="336699"/>
          <w:sz w:val="24"/>
          <w:szCs w:val="24"/>
          <w:lang w:val="en"/>
        </w:rPr>
        <w:t>Author Block</w:t>
      </w:r>
    </w:p>
    <w:p w14:paraId="20A889E0" w14:textId="77777777" w:rsidR="00EF6147" w:rsidRPr="00EF6147" w:rsidRDefault="00EF6147" w:rsidP="00EF6147">
      <w:pPr>
        <w:spacing w:after="0" w:line="280" w:lineRule="atLeast"/>
        <w:rPr>
          <w:rFonts w:ascii="Times New Roman" w:eastAsia="Times New Roman" w:hAnsi="Times New Roman" w:cs="Times New Roman"/>
          <w:bCs/>
          <w:sz w:val="24"/>
          <w:szCs w:val="24"/>
          <w:lang w:val="en"/>
        </w:rPr>
      </w:pPr>
      <w:proofErr w:type="spellStart"/>
      <w:r w:rsidRPr="00EF6147">
        <w:rPr>
          <w:rFonts w:ascii="Times New Roman" w:eastAsia="Times New Roman" w:hAnsi="Times New Roman" w:cs="Times New Roman"/>
          <w:b/>
          <w:bCs/>
          <w:sz w:val="24"/>
          <w:szCs w:val="24"/>
          <w:lang w:val="en"/>
        </w:rPr>
        <w:t>Hanzhang</w:t>
      </w:r>
      <w:proofErr w:type="spellEnd"/>
      <w:r w:rsidRPr="00EF6147">
        <w:rPr>
          <w:rFonts w:ascii="Times New Roman" w:eastAsia="Times New Roman" w:hAnsi="Times New Roman" w:cs="Times New Roman"/>
          <w:b/>
          <w:bCs/>
          <w:sz w:val="24"/>
          <w:szCs w:val="24"/>
          <w:lang w:val="en"/>
        </w:rPr>
        <w:t xml:space="preserve"> Xu,</w:t>
      </w:r>
      <w:r w:rsidRPr="00EF6147">
        <w:rPr>
          <w:rFonts w:ascii="Times New Roman" w:eastAsia="Times New Roman" w:hAnsi="Times New Roman" w:cs="Times New Roman"/>
          <w:bCs/>
          <w:sz w:val="24"/>
          <w:szCs w:val="24"/>
          <w:lang w:val="en"/>
        </w:rPr>
        <w:t xml:space="preserve"> Duke </w:t>
      </w:r>
      <w:proofErr w:type="spellStart"/>
      <w:r w:rsidRPr="00EF6147">
        <w:rPr>
          <w:rFonts w:ascii="Times New Roman" w:eastAsia="Times New Roman" w:hAnsi="Times New Roman" w:cs="Times New Roman"/>
          <w:bCs/>
          <w:sz w:val="24"/>
          <w:szCs w:val="24"/>
          <w:lang w:val="en"/>
        </w:rPr>
        <w:t>Univ</w:t>
      </w:r>
      <w:proofErr w:type="spellEnd"/>
      <w:r w:rsidRPr="00EF6147">
        <w:rPr>
          <w:rFonts w:ascii="Times New Roman" w:eastAsia="Times New Roman" w:hAnsi="Times New Roman" w:cs="Times New Roman"/>
          <w:bCs/>
          <w:sz w:val="24"/>
          <w:szCs w:val="24"/>
          <w:lang w:val="en"/>
        </w:rPr>
        <w:t xml:space="preserve"> </w:t>
      </w:r>
      <w:proofErr w:type="spellStart"/>
      <w:r w:rsidRPr="00EF6147">
        <w:rPr>
          <w:rFonts w:ascii="Times New Roman" w:eastAsia="Times New Roman" w:hAnsi="Times New Roman" w:cs="Times New Roman"/>
          <w:bCs/>
          <w:sz w:val="24"/>
          <w:szCs w:val="24"/>
          <w:lang w:val="en"/>
        </w:rPr>
        <w:t>Sch</w:t>
      </w:r>
      <w:proofErr w:type="spellEnd"/>
      <w:r w:rsidRPr="00EF6147">
        <w:rPr>
          <w:rFonts w:ascii="Times New Roman" w:eastAsia="Times New Roman" w:hAnsi="Times New Roman" w:cs="Times New Roman"/>
          <w:bCs/>
          <w:sz w:val="24"/>
          <w:szCs w:val="24"/>
          <w:lang w:val="en"/>
        </w:rPr>
        <w:t xml:space="preserve"> of Nursing, Durham, NC; Ying Xian, </w:t>
      </w:r>
      <w:proofErr w:type="spellStart"/>
      <w:r w:rsidRPr="00EF6147">
        <w:rPr>
          <w:rFonts w:ascii="Times New Roman" w:eastAsia="Times New Roman" w:hAnsi="Times New Roman" w:cs="Times New Roman"/>
          <w:bCs/>
          <w:sz w:val="24"/>
          <w:szCs w:val="24"/>
          <w:lang w:val="en"/>
        </w:rPr>
        <w:t>Haolin</w:t>
      </w:r>
      <w:proofErr w:type="spellEnd"/>
      <w:r w:rsidRPr="00EF6147">
        <w:rPr>
          <w:rFonts w:ascii="Times New Roman" w:eastAsia="Times New Roman" w:hAnsi="Times New Roman" w:cs="Times New Roman"/>
          <w:bCs/>
          <w:sz w:val="24"/>
          <w:szCs w:val="24"/>
          <w:lang w:val="en"/>
        </w:rPr>
        <w:t xml:space="preserve"> Xu, Li Liang, Adrian F Hernandez, Duke Clinical Res Inst, Durham, NC; Tracy Y. Wang, Duke </w:t>
      </w:r>
      <w:proofErr w:type="spellStart"/>
      <w:r w:rsidRPr="00EF6147">
        <w:rPr>
          <w:rFonts w:ascii="Times New Roman" w:eastAsia="Times New Roman" w:hAnsi="Times New Roman" w:cs="Times New Roman"/>
          <w:bCs/>
          <w:sz w:val="24"/>
          <w:szCs w:val="24"/>
          <w:lang w:val="en"/>
        </w:rPr>
        <w:t>Univ</w:t>
      </w:r>
      <w:proofErr w:type="spellEnd"/>
      <w:r w:rsidRPr="00EF6147">
        <w:rPr>
          <w:rFonts w:ascii="Times New Roman" w:eastAsia="Times New Roman" w:hAnsi="Times New Roman" w:cs="Times New Roman"/>
          <w:bCs/>
          <w:sz w:val="24"/>
          <w:szCs w:val="24"/>
          <w:lang w:val="en"/>
        </w:rPr>
        <w:t xml:space="preserve"> </w:t>
      </w:r>
      <w:proofErr w:type="spellStart"/>
      <w:r w:rsidRPr="00EF6147">
        <w:rPr>
          <w:rFonts w:ascii="Times New Roman" w:eastAsia="Times New Roman" w:hAnsi="Times New Roman" w:cs="Times New Roman"/>
          <w:bCs/>
          <w:sz w:val="24"/>
          <w:szCs w:val="24"/>
          <w:lang w:val="en"/>
        </w:rPr>
        <w:t>Sch</w:t>
      </w:r>
      <w:proofErr w:type="spellEnd"/>
      <w:r w:rsidRPr="00EF6147">
        <w:rPr>
          <w:rFonts w:ascii="Times New Roman" w:eastAsia="Times New Roman" w:hAnsi="Times New Roman" w:cs="Times New Roman"/>
          <w:bCs/>
          <w:sz w:val="24"/>
          <w:szCs w:val="24"/>
          <w:lang w:val="en"/>
        </w:rPr>
        <w:t xml:space="preserve"> of Nursing, Durham, NC; Eric D Peterson, Duke Clinical Res Inst, Durham, NC</w:t>
      </w:r>
    </w:p>
    <w:p w14:paraId="7CBE16F6" w14:textId="77777777" w:rsidR="00EF6147" w:rsidRPr="00EF6147" w:rsidRDefault="00EF6147" w:rsidP="00EF6147">
      <w:pPr>
        <w:spacing w:after="0" w:line="280" w:lineRule="atLeast"/>
        <w:rPr>
          <w:rFonts w:ascii="Times New Roman" w:eastAsia="Times New Roman" w:hAnsi="Times New Roman" w:cs="Times New Roman"/>
          <w:bCs/>
          <w:sz w:val="24"/>
          <w:szCs w:val="24"/>
          <w:lang w:val="en"/>
        </w:rPr>
      </w:pPr>
    </w:p>
    <w:p w14:paraId="2383CB3D" w14:textId="77777777" w:rsidR="00EF6147" w:rsidRPr="00EF6147" w:rsidRDefault="00EF6147" w:rsidP="00EF6147">
      <w:pPr>
        <w:spacing w:after="0" w:line="280" w:lineRule="atLeast"/>
        <w:rPr>
          <w:rFonts w:ascii="Times New Roman" w:eastAsia="Times New Roman" w:hAnsi="Times New Roman" w:cs="Times New Roman"/>
          <w:bCs/>
          <w:sz w:val="24"/>
          <w:szCs w:val="24"/>
          <w:lang w:val="en"/>
        </w:rPr>
      </w:pPr>
      <w:r w:rsidRPr="00EF6147">
        <w:rPr>
          <w:rFonts w:ascii="Times New Roman" w:eastAsia="Times New Roman" w:hAnsi="Times New Roman" w:cs="Times New Roman"/>
          <w:bCs/>
          <w:sz w:val="24"/>
          <w:szCs w:val="24"/>
          <w:lang w:val="en"/>
        </w:rPr>
        <w:t xml:space="preserve">Disclosure Block: </w:t>
      </w:r>
    </w:p>
    <w:p w14:paraId="12189DFB" w14:textId="71F2186E" w:rsidR="00EF6147" w:rsidRDefault="00EF6147" w:rsidP="00EF6147">
      <w:pPr>
        <w:spacing w:after="0" w:line="280" w:lineRule="atLeast"/>
        <w:rPr>
          <w:rFonts w:ascii="Times New Roman" w:eastAsia="Times New Roman" w:hAnsi="Times New Roman" w:cs="Times New Roman"/>
          <w:bCs/>
          <w:sz w:val="24"/>
          <w:szCs w:val="24"/>
          <w:lang w:val="en"/>
        </w:rPr>
      </w:pPr>
      <w:r w:rsidRPr="00EF6147">
        <w:rPr>
          <w:rFonts w:ascii="Times New Roman" w:eastAsia="Times New Roman" w:hAnsi="Times New Roman" w:cs="Times New Roman"/>
          <w:b/>
          <w:bCs/>
          <w:sz w:val="24"/>
          <w:szCs w:val="24"/>
          <w:lang w:val="en"/>
        </w:rPr>
        <w:t>H. Xu:</w:t>
      </w:r>
      <w:r w:rsidRPr="00EF6147">
        <w:rPr>
          <w:rFonts w:ascii="Times New Roman" w:eastAsia="Times New Roman" w:hAnsi="Times New Roman" w:cs="Times New Roman"/>
          <w:bCs/>
          <w:sz w:val="24"/>
          <w:szCs w:val="24"/>
          <w:lang w:val="en"/>
        </w:rPr>
        <w:t xml:space="preserve"> None. Y. Xian: None. H. Xu: None. L. Liang: None. A.F. Hernandez: None. T.Y. Wang: None. E.D. Peterson: None.</w:t>
      </w:r>
    </w:p>
    <w:p w14:paraId="55717036" w14:textId="77777777" w:rsidR="00EF6147" w:rsidRPr="00EF6147" w:rsidRDefault="00EF6147" w:rsidP="00EF6147">
      <w:pPr>
        <w:pBdr>
          <w:bottom w:val="single" w:sz="4" w:space="1" w:color="auto"/>
        </w:pBdr>
        <w:spacing w:after="0" w:line="280" w:lineRule="atLeast"/>
        <w:rPr>
          <w:rFonts w:ascii="Times New Roman" w:eastAsia="Times New Roman" w:hAnsi="Times New Roman" w:cs="Times New Roman"/>
          <w:bCs/>
          <w:sz w:val="24"/>
          <w:szCs w:val="24"/>
          <w:lang w:val="en"/>
        </w:rPr>
      </w:pPr>
    </w:p>
    <w:p w14:paraId="7BEAB323" w14:textId="77777777" w:rsidR="00EF6147" w:rsidRDefault="00EF6147" w:rsidP="00EF6147">
      <w:pPr>
        <w:spacing w:after="0" w:line="280" w:lineRule="atLeast"/>
        <w:rPr>
          <w:rFonts w:ascii="Times New Roman" w:eastAsia="Times New Roman" w:hAnsi="Times New Roman" w:cs="Times New Roman"/>
          <w:b/>
          <w:bCs/>
          <w:color w:val="336699"/>
          <w:sz w:val="24"/>
          <w:szCs w:val="24"/>
          <w:lang w:val="en"/>
        </w:rPr>
      </w:pPr>
      <w:r w:rsidRPr="00EF6147">
        <w:rPr>
          <w:rFonts w:ascii="Times New Roman" w:eastAsia="Times New Roman" w:hAnsi="Times New Roman" w:cs="Times New Roman"/>
          <w:b/>
          <w:bCs/>
          <w:color w:val="336699"/>
          <w:sz w:val="24"/>
          <w:szCs w:val="24"/>
          <w:lang w:val="en"/>
        </w:rPr>
        <w:t>Abstract Content</w:t>
      </w:r>
    </w:p>
    <w:p w14:paraId="75E738A7" w14:textId="77777777" w:rsidR="00D11824" w:rsidRPr="00EF6147" w:rsidRDefault="00D11824" w:rsidP="00EF6147">
      <w:pPr>
        <w:spacing w:after="0" w:line="280" w:lineRule="atLeast"/>
        <w:rPr>
          <w:rFonts w:ascii="Times New Roman" w:eastAsia="Times New Roman" w:hAnsi="Times New Roman" w:cs="Times New Roman"/>
          <w:b/>
          <w:bCs/>
          <w:color w:val="336699"/>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F6147" w:rsidRPr="00EF6147" w14:paraId="34283D01" w14:textId="77777777" w:rsidTr="00EF6147">
        <w:trPr>
          <w:tblCellSpacing w:w="15" w:type="dxa"/>
        </w:trPr>
        <w:tc>
          <w:tcPr>
            <w:tcW w:w="0" w:type="auto"/>
            <w:vAlign w:val="center"/>
            <w:hideMark/>
          </w:tcPr>
          <w:p w14:paraId="42755115" w14:textId="77777777" w:rsidR="00D11824" w:rsidRDefault="00EF6147" w:rsidP="00EF6147">
            <w:pPr>
              <w:spacing w:after="0" w:line="280" w:lineRule="atLeast"/>
              <w:rPr>
                <w:rFonts w:ascii="Times New Roman" w:eastAsia="Times New Roman" w:hAnsi="Times New Roman" w:cs="Times New Roman"/>
                <w:color w:val="000000"/>
                <w:sz w:val="24"/>
                <w:szCs w:val="24"/>
              </w:rPr>
            </w:pPr>
            <w:r w:rsidRPr="00EF6147">
              <w:rPr>
                <w:rFonts w:ascii="Times New Roman" w:eastAsia="Times New Roman" w:hAnsi="Times New Roman" w:cs="Times New Roman"/>
                <w:b/>
                <w:bCs/>
                <w:color w:val="000000"/>
                <w:sz w:val="24"/>
                <w:szCs w:val="24"/>
                <w:u w:val="single"/>
              </w:rPr>
              <w:t>Objective:</w:t>
            </w:r>
            <w:r w:rsidRPr="00EF6147">
              <w:rPr>
                <w:rFonts w:ascii="Times New Roman" w:eastAsia="Times New Roman" w:hAnsi="Times New Roman" w:cs="Times New Roman"/>
                <w:color w:val="000000"/>
                <w:sz w:val="24"/>
                <w:szCs w:val="24"/>
              </w:rPr>
              <w:t xml:space="preserve"> Pokémon Go is a location-based augmented reality game for mobile devices. Leveraging GPS and camera on the smartphone, Pokémon Go requires the player to travel around an area capturing animated creatures. This study aimed to evaluate physical activity associated with Pokémon Go.</w:t>
            </w:r>
          </w:p>
          <w:p w14:paraId="29B47A8E" w14:textId="77777777" w:rsidR="00D11824" w:rsidRDefault="00EF6147" w:rsidP="00EF6147">
            <w:pPr>
              <w:spacing w:after="0" w:line="280" w:lineRule="atLeast"/>
              <w:rPr>
                <w:rFonts w:ascii="Times New Roman" w:eastAsia="Times New Roman" w:hAnsi="Times New Roman" w:cs="Times New Roman"/>
                <w:color w:val="000000"/>
                <w:sz w:val="24"/>
                <w:szCs w:val="24"/>
              </w:rPr>
            </w:pPr>
            <w:r w:rsidRPr="00EF6147">
              <w:rPr>
                <w:rFonts w:ascii="Times New Roman" w:eastAsia="Times New Roman" w:hAnsi="Times New Roman" w:cs="Times New Roman"/>
                <w:color w:val="000000"/>
                <w:sz w:val="24"/>
                <w:szCs w:val="24"/>
              </w:rPr>
              <w:br/>
            </w:r>
            <w:r w:rsidRPr="00EF6147">
              <w:rPr>
                <w:rFonts w:ascii="Times New Roman" w:eastAsia="Times New Roman" w:hAnsi="Times New Roman" w:cs="Times New Roman"/>
                <w:b/>
                <w:bCs/>
                <w:color w:val="000000"/>
                <w:sz w:val="24"/>
                <w:szCs w:val="24"/>
                <w:u w:val="single"/>
              </w:rPr>
              <w:t>Methods</w:t>
            </w:r>
            <w:r w:rsidRPr="00EF6147">
              <w:rPr>
                <w:rFonts w:ascii="Times New Roman" w:eastAsia="Times New Roman" w:hAnsi="Times New Roman" w:cs="Times New Roman"/>
                <w:b/>
                <w:bCs/>
                <w:color w:val="000000"/>
                <w:sz w:val="24"/>
                <w:szCs w:val="24"/>
              </w:rPr>
              <w:t>:</w:t>
            </w:r>
            <w:r w:rsidRPr="00EF6147">
              <w:rPr>
                <w:rFonts w:ascii="Times New Roman" w:eastAsia="Times New Roman" w:hAnsi="Times New Roman" w:cs="Times New Roman"/>
                <w:color w:val="000000"/>
                <w:sz w:val="24"/>
                <w:szCs w:val="24"/>
              </w:rPr>
              <w:t xml:space="preserve"> We recruited 167 iPhone users who had played Pokémon Go in July 2016. Study participants provided screenshots of their daily “steps” reported on their iPhone Health app between June 15, 2016 and Jul</w:t>
            </w:r>
            <w:r w:rsidR="00D11824">
              <w:rPr>
                <w:rFonts w:ascii="Times New Roman" w:eastAsia="Times New Roman" w:hAnsi="Times New Roman" w:cs="Times New Roman"/>
                <w:color w:val="000000"/>
                <w:sz w:val="24"/>
                <w:szCs w:val="24"/>
              </w:rPr>
              <w:t>y</w:t>
            </w:r>
            <w:r w:rsidRPr="00EF6147">
              <w:rPr>
                <w:rFonts w:ascii="Times New Roman" w:eastAsia="Times New Roman" w:hAnsi="Times New Roman" w:cs="Times New Roman"/>
                <w:color w:val="000000"/>
                <w:sz w:val="24"/>
                <w:szCs w:val="24"/>
              </w:rPr>
              <w:t xml:space="preserve"> 31, 2016. The primary outcome measures were average daily “steps” and % of days &gt; 10,000 steps/day before and after playing Pokémon Go.</w:t>
            </w:r>
          </w:p>
          <w:p w14:paraId="0BCE70F5" w14:textId="77777777" w:rsidR="00D11824" w:rsidRDefault="00EF6147" w:rsidP="00EF6147">
            <w:pPr>
              <w:spacing w:after="0" w:line="280" w:lineRule="atLeast"/>
              <w:rPr>
                <w:rFonts w:ascii="Times New Roman" w:eastAsia="Times New Roman" w:hAnsi="Times New Roman" w:cs="Times New Roman"/>
                <w:color w:val="000000"/>
                <w:sz w:val="24"/>
                <w:szCs w:val="24"/>
              </w:rPr>
            </w:pPr>
            <w:r w:rsidRPr="00EF6147">
              <w:rPr>
                <w:rFonts w:ascii="Times New Roman" w:eastAsia="Times New Roman" w:hAnsi="Times New Roman" w:cs="Times New Roman"/>
                <w:color w:val="000000"/>
                <w:sz w:val="24"/>
                <w:szCs w:val="24"/>
              </w:rPr>
              <w:br/>
            </w:r>
            <w:r w:rsidRPr="00EF6147">
              <w:rPr>
                <w:rFonts w:ascii="Times New Roman" w:eastAsia="Times New Roman" w:hAnsi="Times New Roman" w:cs="Times New Roman"/>
                <w:b/>
                <w:bCs/>
                <w:color w:val="000000"/>
                <w:sz w:val="24"/>
                <w:szCs w:val="24"/>
                <w:u w:val="single"/>
              </w:rPr>
              <w:t>Results:</w:t>
            </w:r>
            <w:r w:rsidRPr="00EF6147">
              <w:rPr>
                <w:rFonts w:ascii="Times New Roman" w:eastAsia="Times New Roman" w:hAnsi="Times New Roman" w:cs="Times New Roman"/>
                <w:color w:val="000000"/>
                <w:sz w:val="24"/>
                <w:szCs w:val="24"/>
              </w:rPr>
              <w:t xml:space="preserve"> Of 167 volunteers, the mean age were 26±6 years. The average daily steps </w:t>
            </w:r>
            <w:proofErr w:type="gramStart"/>
            <w:r w:rsidRPr="00EF6147">
              <w:rPr>
                <w:rFonts w:ascii="Times New Roman" w:eastAsia="Times New Roman" w:hAnsi="Times New Roman" w:cs="Times New Roman"/>
                <w:color w:val="000000"/>
                <w:sz w:val="24"/>
                <w:szCs w:val="24"/>
              </w:rPr>
              <w:t>was</w:t>
            </w:r>
            <w:proofErr w:type="gramEnd"/>
            <w:r w:rsidRPr="00EF6147">
              <w:rPr>
                <w:rFonts w:ascii="Times New Roman" w:eastAsia="Times New Roman" w:hAnsi="Times New Roman" w:cs="Times New Roman"/>
                <w:color w:val="000000"/>
                <w:sz w:val="24"/>
                <w:szCs w:val="24"/>
              </w:rPr>
              <w:t xml:space="preserve"> 5678±2833 (median 5718 [IQR 3675-7279]) before the participants played Pokémon Go and this number increased to 7654± 3616 (median 7232 IQR [5041-9744]) after they started playing the game. On average, we observed an increase of 1976 (95% CI 1494-2458, p&lt;0.001) in daily steps (</w:t>
            </w:r>
            <w:r w:rsidRPr="00EF6147">
              <w:rPr>
                <w:rFonts w:ascii="Times New Roman" w:eastAsia="Times New Roman" w:hAnsi="Times New Roman" w:cs="Times New Roman"/>
                <w:b/>
                <w:bCs/>
                <w:color w:val="000000"/>
                <w:sz w:val="24"/>
                <w:szCs w:val="24"/>
              </w:rPr>
              <w:t>Figure</w:t>
            </w:r>
            <w:r w:rsidRPr="00EF6147">
              <w:rPr>
                <w:rFonts w:ascii="Times New Roman" w:eastAsia="Times New Roman" w:hAnsi="Times New Roman" w:cs="Times New Roman"/>
                <w:color w:val="000000"/>
                <w:sz w:val="24"/>
                <w:szCs w:val="24"/>
              </w:rPr>
              <w:t>). Additionally, participants were more likely to achieve 10,000 steps/day goal after playing Pokémon Go (15.3% before vs. 27.5% after; OR 2.06, 95% CI 1.70-2.50). Results from subgroup analyses also showed significant increased level of physical activity after Pokémon Go. Participants who spent more time playing (2-2.5 hours/day 2861 more steps, 95% CI 1884-3837; &gt;2.5 hours/day 2238 more steps, 95% CI 1008-3467), overweight/obese (3031 more steps, 95% CI 2132-3929), or with a lower baseline physical activity level (lowest quartile, 2,899 more steps, 95% CI 2030-3767) had the largest increase after the initiation of the game.</w:t>
            </w:r>
          </w:p>
          <w:p w14:paraId="09D0128A" w14:textId="77777777" w:rsidR="00D11824" w:rsidRDefault="00D11824" w:rsidP="00EF6147">
            <w:pPr>
              <w:spacing w:after="0" w:line="280" w:lineRule="atLeast"/>
              <w:rPr>
                <w:rFonts w:ascii="Times New Roman" w:eastAsia="Times New Roman" w:hAnsi="Times New Roman" w:cs="Times New Roman"/>
                <w:color w:val="000000"/>
                <w:sz w:val="24"/>
                <w:szCs w:val="24"/>
              </w:rPr>
            </w:pPr>
          </w:p>
          <w:p w14:paraId="0E640011" w14:textId="77777777" w:rsidR="00D11824" w:rsidRDefault="00EF6147" w:rsidP="00EF6147">
            <w:pPr>
              <w:spacing w:after="0" w:line="280" w:lineRule="atLeast"/>
              <w:rPr>
                <w:rFonts w:ascii="Times New Roman" w:eastAsia="Times New Roman" w:hAnsi="Times New Roman" w:cs="Times New Roman"/>
                <w:color w:val="000000"/>
                <w:sz w:val="24"/>
                <w:szCs w:val="24"/>
              </w:rPr>
            </w:pPr>
            <w:r w:rsidRPr="00EF6147">
              <w:rPr>
                <w:rFonts w:ascii="Times New Roman" w:eastAsia="Times New Roman" w:hAnsi="Times New Roman" w:cs="Times New Roman"/>
                <w:color w:val="000000"/>
                <w:sz w:val="24"/>
                <w:szCs w:val="24"/>
              </w:rPr>
              <w:br/>
            </w:r>
            <w:r w:rsidRPr="00EF6147">
              <w:rPr>
                <w:rFonts w:ascii="Times New Roman" w:eastAsia="Times New Roman" w:hAnsi="Times New Roman" w:cs="Times New Roman"/>
                <w:b/>
                <w:bCs/>
                <w:color w:val="000000"/>
                <w:sz w:val="24"/>
                <w:szCs w:val="24"/>
                <w:u w:val="single"/>
              </w:rPr>
              <w:t>Conclusion:</w:t>
            </w:r>
            <w:r w:rsidRPr="00EF6147">
              <w:rPr>
                <w:rFonts w:ascii="Times New Roman" w:eastAsia="Times New Roman" w:hAnsi="Times New Roman" w:cs="Times New Roman"/>
                <w:color w:val="000000"/>
                <w:sz w:val="24"/>
                <w:szCs w:val="24"/>
              </w:rPr>
              <w:t xml:space="preserve"> We observed a significant increase in physical activity associated with Pokémon Go. Games like </w:t>
            </w:r>
            <w:r w:rsidRPr="00EF6147">
              <w:rPr>
                <w:rFonts w:ascii="Times New Roman" w:eastAsia="Times New Roman" w:hAnsi="Times New Roman" w:cs="Times New Roman"/>
                <w:color w:val="000000"/>
                <w:sz w:val="24"/>
                <w:szCs w:val="24"/>
              </w:rPr>
              <w:lastRenderedPageBreak/>
              <w:t xml:space="preserve">Pokémon Go may provide an alternative way to encourage exercise, especially among young adults with low baseline physical activity levels and/or overweight/obesity. </w:t>
            </w:r>
          </w:p>
          <w:p w14:paraId="2D634E0A" w14:textId="77777777" w:rsidR="00D11824" w:rsidRDefault="00D11824" w:rsidP="00EF6147">
            <w:pPr>
              <w:spacing w:after="0" w:line="280" w:lineRule="atLeast"/>
              <w:rPr>
                <w:rFonts w:ascii="Times New Roman" w:eastAsia="Times New Roman" w:hAnsi="Times New Roman" w:cs="Times New Roman"/>
                <w:color w:val="000000"/>
                <w:sz w:val="24"/>
                <w:szCs w:val="24"/>
              </w:rPr>
            </w:pPr>
          </w:p>
          <w:p w14:paraId="55B5A282" w14:textId="77777777" w:rsidR="00EF6147" w:rsidRPr="00EF6147" w:rsidRDefault="00EF6147" w:rsidP="00EF6147">
            <w:pPr>
              <w:spacing w:after="0" w:line="280" w:lineRule="atLeast"/>
              <w:rPr>
                <w:rFonts w:ascii="Times New Roman" w:eastAsia="Times New Roman" w:hAnsi="Times New Roman" w:cs="Times New Roman"/>
                <w:color w:val="000000"/>
                <w:sz w:val="24"/>
                <w:szCs w:val="24"/>
              </w:rPr>
            </w:pPr>
            <w:r w:rsidRPr="00EF6147">
              <w:rPr>
                <w:rFonts w:ascii="Times New Roman" w:eastAsia="Times New Roman" w:hAnsi="Times New Roman" w:cs="Times New Roman"/>
                <w:noProof/>
                <w:color w:val="0000FF"/>
                <w:sz w:val="24"/>
                <w:szCs w:val="24"/>
              </w:rPr>
              <w:drawing>
                <wp:inline distT="0" distB="0" distL="0" distR="0" wp14:anchorId="3C30B4A6" wp14:editId="338F0D36">
                  <wp:extent cx="3810000" cy="2819400"/>
                  <wp:effectExtent l="0" t="0" r="0" b="0"/>
                  <wp:docPr id="1" name="Picture 1" descr="http://files.abstractsonline.com/CTRL/C7/7/082/935/C97/410/482/BF8/65E/240/B91/C8/g608_1.png?noCache=2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abstractsonline.com/CTRL/C7/7/082/935/C97/410/482/BF8/65E/240/B91/C8/g608_1.png?noCache=22">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p>
        </w:tc>
      </w:tr>
    </w:tbl>
    <w:p w14:paraId="06B918CC" w14:textId="77777777" w:rsidR="00EF6147" w:rsidRPr="00EF6147" w:rsidRDefault="00EF6147" w:rsidP="00EF6147">
      <w:pPr>
        <w:spacing w:after="0" w:line="280" w:lineRule="atLeast"/>
        <w:rPr>
          <w:rFonts w:ascii="Times New Roman" w:eastAsia="Times New Roman" w:hAnsi="Times New Roman" w:cs="Times New Roman"/>
          <w:bCs/>
          <w:sz w:val="24"/>
          <w:szCs w:val="24"/>
          <w:lang w:val="en"/>
        </w:rPr>
      </w:pPr>
    </w:p>
    <w:sectPr w:rsidR="00EF6147" w:rsidRPr="00EF6147" w:rsidSect="00283C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62"/>
    <w:rsid w:val="001057FE"/>
    <w:rsid w:val="00283C62"/>
    <w:rsid w:val="002B5C3E"/>
    <w:rsid w:val="0041467A"/>
    <w:rsid w:val="00521418"/>
    <w:rsid w:val="0078792D"/>
    <w:rsid w:val="008C2AC8"/>
    <w:rsid w:val="00C8510A"/>
    <w:rsid w:val="00D006F0"/>
    <w:rsid w:val="00D11824"/>
    <w:rsid w:val="00E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56138A"/>
  <w15:chartTrackingRefBased/>
  <w15:docId w15:val="{163B0387-A0BA-49F2-8FCB-E3C4F036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C62"/>
    <w:rPr>
      <w:color w:val="0563C1" w:themeColor="hyperlink"/>
      <w:u w:val="single"/>
    </w:rPr>
  </w:style>
  <w:style w:type="paragraph" w:styleId="BalloonText">
    <w:name w:val="Balloon Text"/>
    <w:basedOn w:val="Normal"/>
    <w:link w:val="BalloonTextChar"/>
    <w:uiPriority w:val="99"/>
    <w:semiHidden/>
    <w:unhideWhenUsed/>
    <w:rsid w:val="00D00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F0"/>
    <w:rPr>
      <w:rFonts w:ascii="Segoe UI" w:hAnsi="Segoe UI" w:cs="Segoe UI"/>
      <w:sz w:val="18"/>
      <w:szCs w:val="18"/>
    </w:rPr>
  </w:style>
  <w:style w:type="character" w:styleId="CommentReference">
    <w:name w:val="annotation reference"/>
    <w:basedOn w:val="DefaultParagraphFont"/>
    <w:uiPriority w:val="99"/>
    <w:semiHidden/>
    <w:unhideWhenUsed/>
    <w:rsid w:val="00D11824"/>
    <w:rPr>
      <w:sz w:val="16"/>
      <w:szCs w:val="16"/>
    </w:rPr>
  </w:style>
  <w:style w:type="paragraph" w:styleId="CommentText">
    <w:name w:val="annotation text"/>
    <w:basedOn w:val="Normal"/>
    <w:link w:val="CommentTextChar"/>
    <w:uiPriority w:val="99"/>
    <w:semiHidden/>
    <w:unhideWhenUsed/>
    <w:rsid w:val="00D11824"/>
    <w:pPr>
      <w:spacing w:line="240" w:lineRule="auto"/>
    </w:pPr>
    <w:rPr>
      <w:sz w:val="20"/>
      <w:szCs w:val="20"/>
    </w:rPr>
  </w:style>
  <w:style w:type="character" w:customStyle="1" w:styleId="CommentTextChar">
    <w:name w:val="Comment Text Char"/>
    <w:basedOn w:val="DefaultParagraphFont"/>
    <w:link w:val="CommentText"/>
    <w:uiPriority w:val="99"/>
    <w:semiHidden/>
    <w:rsid w:val="00D11824"/>
    <w:rPr>
      <w:sz w:val="20"/>
      <w:szCs w:val="20"/>
    </w:rPr>
  </w:style>
  <w:style w:type="paragraph" w:styleId="CommentSubject">
    <w:name w:val="annotation subject"/>
    <w:basedOn w:val="CommentText"/>
    <w:next w:val="CommentText"/>
    <w:link w:val="CommentSubjectChar"/>
    <w:uiPriority w:val="99"/>
    <w:semiHidden/>
    <w:unhideWhenUsed/>
    <w:rsid w:val="00D11824"/>
    <w:rPr>
      <w:b/>
      <w:bCs/>
    </w:rPr>
  </w:style>
  <w:style w:type="character" w:customStyle="1" w:styleId="CommentSubjectChar">
    <w:name w:val="Comment Subject Char"/>
    <w:basedOn w:val="CommentTextChar"/>
    <w:link w:val="CommentSubject"/>
    <w:uiPriority w:val="99"/>
    <w:semiHidden/>
    <w:rsid w:val="00D11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3055">
      <w:bodyDiv w:val="1"/>
      <w:marLeft w:val="0"/>
      <w:marRight w:val="0"/>
      <w:marTop w:val="0"/>
      <w:marBottom w:val="0"/>
      <w:divBdr>
        <w:top w:val="none" w:sz="0" w:space="0" w:color="auto"/>
        <w:left w:val="none" w:sz="0" w:space="0" w:color="auto"/>
        <w:bottom w:val="none" w:sz="0" w:space="0" w:color="auto"/>
        <w:right w:val="none" w:sz="0" w:space="0" w:color="auto"/>
      </w:divBdr>
      <w:divsChild>
        <w:div w:id="179046333">
          <w:marLeft w:val="0"/>
          <w:marRight w:val="0"/>
          <w:marTop w:val="0"/>
          <w:marBottom w:val="0"/>
          <w:divBdr>
            <w:top w:val="none" w:sz="0" w:space="0" w:color="auto"/>
            <w:left w:val="none" w:sz="0" w:space="0" w:color="auto"/>
            <w:bottom w:val="none" w:sz="0" w:space="0" w:color="auto"/>
            <w:right w:val="none" w:sz="0" w:space="0" w:color="auto"/>
          </w:divBdr>
          <w:divsChild>
            <w:div w:id="216475719">
              <w:marLeft w:val="0"/>
              <w:marRight w:val="0"/>
              <w:marTop w:val="0"/>
              <w:marBottom w:val="0"/>
              <w:divBdr>
                <w:top w:val="none" w:sz="0" w:space="0" w:color="auto"/>
                <w:left w:val="none" w:sz="0" w:space="0" w:color="auto"/>
                <w:bottom w:val="none" w:sz="0" w:space="0" w:color="auto"/>
                <w:right w:val="none" w:sz="0" w:space="0" w:color="auto"/>
              </w:divBdr>
            </w:div>
          </w:divsChild>
        </w:div>
        <w:div w:id="2051224989">
          <w:marLeft w:val="0"/>
          <w:marRight w:val="0"/>
          <w:marTop w:val="0"/>
          <w:marBottom w:val="0"/>
          <w:divBdr>
            <w:top w:val="none" w:sz="0" w:space="0" w:color="auto"/>
            <w:left w:val="none" w:sz="0" w:space="0" w:color="auto"/>
            <w:bottom w:val="none" w:sz="0" w:space="0" w:color="auto"/>
            <w:right w:val="none" w:sz="0" w:space="0" w:color="auto"/>
          </w:divBdr>
        </w:div>
        <w:div w:id="1320189224">
          <w:marLeft w:val="0"/>
          <w:marRight w:val="0"/>
          <w:marTop w:val="0"/>
          <w:marBottom w:val="0"/>
          <w:divBdr>
            <w:top w:val="none" w:sz="0" w:space="0" w:color="auto"/>
            <w:left w:val="none" w:sz="0" w:space="0" w:color="auto"/>
            <w:bottom w:val="none" w:sz="0" w:space="0" w:color="auto"/>
            <w:right w:val="none" w:sz="0" w:space="0" w:color="auto"/>
          </w:divBdr>
        </w:div>
        <w:div w:id="219171491">
          <w:marLeft w:val="0"/>
          <w:marRight w:val="0"/>
          <w:marTop w:val="0"/>
          <w:marBottom w:val="0"/>
          <w:divBdr>
            <w:top w:val="none" w:sz="0" w:space="0" w:color="auto"/>
            <w:left w:val="none" w:sz="0" w:space="0" w:color="auto"/>
            <w:bottom w:val="none" w:sz="0" w:space="0" w:color="auto"/>
            <w:right w:val="none" w:sz="0" w:space="0" w:color="auto"/>
          </w:divBdr>
        </w:div>
        <w:div w:id="669135366">
          <w:marLeft w:val="0"/>
          <w:marRight w:val="0"/>
          <w:marTop w:val="0"/>
          <w:marBottom w:val="0"/>
          <w:divBdr>
            <w:top w:val="none" w:sz="0" w:space="0" w:color="auto"/>
            <w:left w:val="none" w:sz="0" w:space="0" w:color="auto"/>
            <w:bottom w:val="none" w:sz="0" w:space="0" w:color="auto"/>
            <w:right w:val="none" w:sz="0" w:space="0" w:color="auto"/>
          </w:divBdr>
        </w:div>
        <w:div w:id="769472543">
          <w:marLeft w:val="0"/>
          <w:marRight w:val="0"/>
          <w:marTop w:val="0"/>
          <w:marBottom w:val="0"/>
          <w:divBdr>
            <w:top w:val="none" w:sz="0" w:space="0" w:color="auto"/>
            <w:left w:val="none" w:sz="0" w:space="0" w:color="auto"/>
            <w:bottom w:val="none" w:sz="0" w:space="0" w:color="auto"/>
            <w:right w:val="none" w:sz="0" w:space="0" w:color="auto"/>
          </w:divBdr>
        </w:div>
      </w:divsChild>
    </w:div>
    <w:div w:id="1015226159">
      <w:bodyDiv w:val="1"/>
      <w:marLeft w:val="0"/>
      <w:marRight w:val="0"/>
      <w:marTop w:val="0"/>
      <w:marBottom w:val="0"/>
      <w:divBdr>
        <w:top w:val="none" w:sz="0" w:space="0" w:color="auto"/>
        <w:left w:val="none" w:sz="0" w:space="0" w:color="auto"/>
        <w:bottom w:val="none" w:sz="0" w:space="0" w:color="auto"/>
        <w:right w:val="none" w:sz="0" w:space="0" w:color="auto"/>
      </w:divBdr>
      <w:divsChild>
        <w:div w:id="968633980">
          <w:marLeft w:val="0"/>
          <w:marRight w:val="0"/>
          <w:marTop w:val="0"/>
          <w:marBottom w:val="0"/>
          <w:divBdr>
            <w:top w:val="none" w:sz="0" w:space="0" w:color="auto"/>
            <w:left w:val="none" w:sz="0" w:space="0" w:color="auto"/>
            <w:bottom w:val="none" w:sz="0" w:space="0" w:color="auto"/>
            <w:right w:val="none" w:sz="0" w:space="0" w:color="auto"/>
          </w:divBdr>
        </w:div>
        <w:div w:id="407192762">
          <w:marLeft w:val="0"/>
          <w:marRight w:val="0"/>
          <w:marTop w:val="0"/>
          <w:marBottom w:val="0"/>
          <w:divBdr>
            <w:top w:val="none" w:sz="0" w:space="0" w:color="auto"/>
            <w:left w:val="none" w:sz="0" w:space="0" w:color="auto"/>
            <w:bottom w:val="none" w:sz="0" w:space="0" w:color="auto"/>
            <w:right w:val="none" w:sz="0" w:space="0" w:color="auto"/>
          </w:divBdr>
          <w:divsChild>
            <w:div w:id="801459536">
              <w:marLeft w:val="0"/>
              <w:marRight w:val="0"/>
              <w:marTop w:val="0"/>
              <w:marBottom w:val="0"/>
              <w:divBdr>
                <w:top w:val="none" w:sz="0" w:space="0" w:color="auto"/>
                <w:left w:val="none" w:sz="0" w:space="0" w:color="auto"/>
                <w:bottom w:val="none" w:sz="0" w:space="0" w:color="auto"/>
                <w:right w:val="none" w:sz="0" w:space="0" w:color="auto"/>
              </w:divBdr>
            </w:div>
          </w:divsChild>
        </w:div>
        <w:div w:id="1318146198">
          <w:marLeft w:val="0"/>
          <w:marRight w:val="0"/>
          <w:marTop w:val="0"/>
          <w:marBottom w:val="0"/>
          <w:divBdr>
            <w:top w:val="none" w:sz="0" w:space="0" w:color="auto"/>
            <w:left w:val="none" w:sz="0" w:space="0" w:color="auto"/>
            <w:bottom w:val="none" w:sz="0" w:space="0" w:color="auto"/>
            <w:right w:val="none" w:sz="0" w:space="0" w:color="auto"/>
          </w:divBdr>
          <w:divsChild>
            <w:div w:id="1763185901">
              <w:marLeft w:val="0"/>
              <w:marRight w:val="0"/>
              <w:marTop w:val="0"/>
              <w:marBottom w:val="0"/>
              <w:divBdr>
                <w:top w:val="none" w:sz="0" w:space="0" w:color="auto"/>
                <w:left w:val="none" w:sz="0" w:space="0" w:color="auto"/>
                <w:bottom w:val="none" w:sz="0" w:space="0" w:color="auto"/>
                <w:right w:val="none" w:sz="0" w:space="0" w:color="auto"/>
              </w:divBdr>
              <w:divsChild>
                <w:div w:id="4182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5190">
      <w:bodyDiv w:val="1"/>
      <w:marLeft w:val="0"/>
      <w:marRight w:val="0"/>
      <w:marTop w:val="0"/>
      <w:marBottom w:val="0"/>
      <w:divBdr>
        <w:top w:val="none" w:sz="0" w:space="0" w:color="auto"/>
        <w:left w:val="none" w:sz="0" w:space="0" w:color="auto"/>
        <w:bottom w:val="none" w:sz="0" w:space="0" w:color="auto"/>
        <w:right w:val="none" w:sz="0" w:space="0" w:color="auto"/>
      </w:divBdr>
      <w:divsChild>
        <w:div w:id="1312179285">
          <w:marLeft w:val="0"/>
          <w:marRight w:val="0"/>
          <w:marTop w:val="0"/>
          <w:marBottom w:val="0"/>
          <w:divBdr>
            <w:top w:val="none" w:sz="0" w:space="0" w:color="auto"/>
            <w:left w:val="none" w:sz="0" w:space="0" w:color="auto"/>
            <w:bottom w:val="none" w:sz="0" w:space="0" w:color="auto"/>
            <w:right w:val="none" w:sz="0" w:space="0" w:color="auto"/>
          </w:divBdr>
        </w:div>
        <w:div w:id="1983002119">
          <w:marLeft w:val="0"/>
          <w:marRight w:val="0"/>
          <w:marTop w:val="0"/>
          <w:marBottom w:val="0"/>
          <w:divBdr>
            <w:top w:val="none" w:sz="0" w:space="0" w:color="auto"/>
            <w:left w:val="none" w:sz="0" w:space="0" w:color="auto"/>
            <w:bottom w:val="none" w:sz="0" w:space="0" w:color="auto"/>
            <w:right w:val="none" w:sz="0" w:space="0" w:color="auto"/>
          </w:divBdr>
          <w:divsChild>
            <w:div w:id="157766715">
              <w:marLeft w:val="0"/>
              <w:marRight w:val="0"/>
              <w:marTop w:val="0"/>
              <w:marBottom w:val="0"/>
              <w:divBdr>
                <w:top w:val="none" w:sz="0" w:space="0" w:color="auto"/>
                <w:left w:val="none" w:sz="0" w:space="0" w:color="auto"/>
                <w:bottom w:val="none" w:sz="0" w:space="0" w:color="auto"/>
                <w:right w:val="none" w:sz="0" w:space="0" w:color="auto"/>
              </w:divBdr>
            </w:div>
          </w:divsChild>
        </w:div>
        <w:div w:id="544415986">
          <w:marLeft w:val="0"/>
          <w:marRight w:val="0"/>
          <w:marTop w:val="0"/>
          <w:marBottom w:val="0"/>
          <w:divBdr>
            <w:top w:val="none" w:sz="0" w:space="0" w:color="auto"/>
            <w:left w:val="none" w:sz="0" w:space="0" w:color="auto"/>
            <w:bottom w:val="none" w:sz="0" w:space="0" w:color="auto"/>
            <w:right w:val="none" w:sz="0" w:space="0" w:color="auto"/>
          </w:divBdr>
          <w:divsChild>
            <w:div w:id="1221478412">
              <w:marLeft w:val="0"/>
              <w:marRight w:val="0"/>
              <w:marTop w:val="0"/>
              <w:marBottom w:val="0"/>
              <w:divBdr>
                <w:top w:val="none" w:sz="0" w:space="0" w:color="auto"/>
                <w:left w:val="none" w:sz="0" w:space="0" w:color="auto"/>
                <w:bottom w:val="none" w:sz="0" w:space="0" w:color="auto"/>
                <w:right w:val="none" w:sz="0" w:space="0" w:color="auto"/>
              </w:divBdr>
              <w:divsChild>
                <w:div w:id="12547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219">
          <w:marLeft w:val="0"/>
          <w:marRight w:val="0"/>
          <w:marTop w:val="0"/>
          <w:marBottom w:val="0"/>
          <w:divBdr>
            <w:top w:val="none" w:sz="0" w:space="0" w:color="auto"/>
            <w:left w:val="none" w:sz="0" w:space="0" w:color="auto"/>
            <w:bottom w:val="none" w:sz="0" w:space="0" w:color="auto"/>
            <w:right w:val="none" w:sz="0" w:space="0" w:color="auto"/>
          </w:divBdr>
        </w:div>
        <w:div w:id="1782988044">
          <w:marLeft w:val="0"/>
          <w:marRight w:val="0"/>
          <w:marTop w:val="0"/>
          <w:marBottom w:val="0"/>
          <w:divBdr>
            <w:top w:val="none" w:sz="0" w:space="0" w:color="auto"/>
            <w:left w:val="none" w:sz="0" w:space="0" w:color="auto"/>
            <w:bottom w:val="none" w:sz="0" w:space="0" w:color="auto"/>
            <w:right w:val="none" w:sz="0" w:space="0" w:color="auto"/>
          </w:divBdr>
          <w:divsChild>
            <w:div w:id="474833720">
              <w:marLeft w:val="0"/>
              <w:marRight w:val="0"/>
              <w:marTop w:val="0"/>
              <w:marBottom w:val="0"/>
              <w:divBdr>
                <w:top w:val="none" w:sz="0" w:space="0" w:color="auto"/>
                <w:left w:val="none" w:sz="0" w:space="0" w:color="auto"/>
                <w:bottom w:val="none" w:sz="0" w:space="0" w:color="auto"/>
                <w:right w:val="none" w:sz="0" w:space="0" w:color="auto"/>
              </w:divBdr>
            </w:div>
            <w:div w:id="2030258924">
              <w:marLeft w:val="0"/>
              <w:marRight w:val="0"/>
              <w:marTop w:val="0"/>
              <w:marBottom w:val="0"/>
              <w:divBdr>
                <w:top w:val="none" w:sz="0" w:space="0" w:color="auto"/>
                <w:left w:val="none" w:sz="0" w:space="0" w:color="auto"/>
                <w:bottom w:val="none" w:sz="0" w:space="0" w:color="auto"/>
                <w:right w:val="none" w:sz="0" w:space="0" w:color="auto"/>
              </w:divBdr>
            </w:div>
          </w:divsChild>
        </w:div>
        <w:div w:id="1193760109">
          <w:marLeft w:val="0"/>
          <w:marRight w:val="0"/>
          <w:marTop w:val="0"/>
          <w:marBottom w:val="0"/>
          <w:divBdr>
            <w:top w:val="none" w:sz="0" w:space="0" w:color="auto"/>
            <w:left w:val="none" w:sz="0" w:space="0" w:color="auto"/>
            <w:bottom w:val="none" w:sz="0" w:space="0" w:color="auto"/>
            <w:right w:val="none" w:sz="0" w:space="0" w:color="auto"/>
          </w:divBdr>
          <w:divsChild>
            <w:div w:id="195045597">
              <w:marLeft w:val="0"/>
              <w:marRight w:val="0"/>
              <w:marTop w:val="0"/>
              <w:marBottom w:val="0"/>
              <w:divBdr>
                <w:top w:val="none" w:sz="0" w:space="0" w:color="auto"/>
                <w:left w:val="none" w:sz="0" w:space="0" w:color="auto"/>
                <w:bottom w:val="none" w:sz="0" w:space="0" w:color="auto"/>
                <w:right w:val="none" w:sz="0" w:space="0" w:color="auto"/>
              </w:divBdr>
              <w:divsChild>
                <w:div w:id="20921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files.abstractsonline.com/CTRL/C7/7/082/935/C97/410/482/BF8/65E/240/B91/C8/g608_1.png" TargetMode="External"/><Relationship Id="rId4" Type="http://schemas.openxmlformats.org/officeDocument/2006/relationships/hyperlink" Target="mailto:hanzhang.xu@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Spitz</dc:creator>
  <cp:keywords/>
  <dc:description/>
  <cp:lastModifiedBy>Darcy Spitz</cp:lastModifiedBy>
  <cp:revision>3</cp:revision>
  <dcterms:created xsi:type="dcterms:W3CDTF">2017-02-23T18:31:00Z</dcterms:created>
  <dcterms:modified xsi:type="dcterms:W3CDTF">2017-02-23T21:03:00Z</dcterms:modified>
</cp:coreProperties>
</file>